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14:paraId="69DC9F64" w14:textId="77777777"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2684AF89"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4B4ED2E4" w:rsidR="009675C3" w:rsidRPr="002A00C3" w:rsidRDefault="00C418D6" w:rsidP="00182B1F">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val="hr-HR" w:eastAsia="hr-HR"/>
              </w:rPr>
              <mc:AlternateContent>
                <mc:Choice Requires="wps">
                  <w:drawing>
                    <wp:anchor distT="0" distB="0" distL="114300" distR="114300" simplePos="0" relativeHeight="251659264" behindDoc="0" locked="0" layoutInCell="1" allowOverlap="1" wp14:anchorId="5AFC8AB4" wp14:editId="5BA8A6DB">
                      <wp:simplePos x="0" y="0"/>
                      <wp:positionH relativeFrom="column">
                        <wp:posOffset>174625</wp:posOffset>
                      </wp:positionH>
                      <wp:positionV relativeFrom="paragraph">
                        <wp:posOffset>-741045</wp:posOffset>
                      </wp:positionV>
                      <wp:extent cx="3352800" cy="61404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17172925" w14:textId="77777777"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C8AB4" id="_x0000_t202" coordsize="21600,21600" o:spt="202" path="m,l,21600r21600,l21600,xe">
                      <v:stroke joinstyle="miter"/>
                      <v:path gradientshapeok="t" o:connecttype="rect"/>
                    </v:shapetype>
                    <v:shape id="Text Box 2" o:spid="_x0000_s1026" type="#_x0000_t202" style="position:absolute;left:0;text-align:left;margin-left:13.75pt;margin-top:-58.35pt;width:264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" stroked="f">
                      <v:textbox>
                        <w:txbxContent>
                          <w:p w14:paraId="17172925" w14:textId="77777777"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v:textbox>
                    </v:shape>
                  </w:pict>
                </mc:Fallback>
              </mc:AlternateContent>
            </w:r>
            <w:r w:rsidR="009675C3"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EndnoteReference"/>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EndnoteReference"/>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EndnoteReference"/>
                <w:rFonts w:ascii="Verdana" w:hAnsi="Verdana" w:cs="Arial"/>
                <w:sz w:val="16"/>
                <w:lang w:val="en-GB"/>
              </w:rPr>
              <w:endnoteReference w:id="3"/>
            </w:r>
          </w:p>
        </w:tc>
      </w:tr>
      <w:tr w:rsidR="009675C3" w:rsidRPr="002A00C3" w14:paraId="69DC9F6F" w14:textId="77777777" w:rsidTr="00777CD2">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777CD2">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EndnoteReference"/>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EndnoteReference"/>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2A00C3" w14:paraId="69DC9F84" w14:textId="77777777" w:rsidTr="00474762">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7B" w14:textId="7FFA646E"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7C" w14:textId="43EBBC9B"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D" w14:textId="45AF6EA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F"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80" w14:textId="76360A62"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81" w14:textId="12395780"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8E" w14:textId="77777777" w:rsidTr="00F36375">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center"/>
            <w:hideMark/>
          </w:tcPr>
          <w:p w14:paraId="797EDC06" w14:textId="77777777" w:rsidR="00EB0036" w:rsidRPr="002A00C3" w:rsidRDefault="00EB0036" w:rsidP="00F36375">
            <w:pPr>
              <w:spacing w:after="0" w:line="240" w:lineRule="auto"/>
              <w:rPr>
                <w:rFonts w:ascii="Calibri" w:eastAsia="Times New Roman" w:hAnsi="Calibri" w:cs="Times New Roman"/>
                <w:b/>
                <w:bCs/>
                <w:color w:val="000000"/>
                <w:sz w:val="16"/>
                <w:szCs w:val="16"/>
                <w:lang w:val="en-GB" w:eastAsia="en-GB"/>
              </w:rPr>
            </w:pPr>
            <w:bookmarkStart w:id="0" w:name="_GoBack" w:colFirst="0" w:colLast="0"/>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F3637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bookmarkEnd w:id="0"/>
      <w:tr w:rsidR="00EB0036" w:rsidRPr="002A00C3" w14:paraId="69DC9F99" w14:textId="77777777" w:rsidTr="00777CD2">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90" w14:textId="3304A92F" w:rsidR="00EB0036" w:rsidRPr="002A00C3" w:rsidRDefault="005A28B4"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University of Rijeka</w:t>
            </w: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91" w14:textId="1990254B" w:rsidR="00EB0036" w:rsidRPr="002A00C3" w:rsidRDefault="005A28B4"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Faculty of Maritime Studies</w:t>
            </w: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2" w14:textId="06692BE2" w:rsidR="00EB0036" w:rsidRPr="002A00C3" w:rsidRDefault="005A28B4"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HR RIJEKA01</w:t>
            </w: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4" w14:textId="563AD4D9" w:rsidR="00EB0036" w:rsidRDefault="005A28B4" w:rsidP="00E75EAB">
            <w:pPr>
              <w:spacing w:after="0" w:line="240" w:lineRule="auto"/>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color w:val="000000"/>
                <w:sz w:val="16"/>
                <w:szCs w:val="16"/>
                <w:lang w:val="en-GB" w:eastAsia="en-GB"/>
              </w:rPr>
              <w:t>Studentska</w:t>
            </w:r>
            <w:proofErr w:type="spellEnd"/>
            <w:r>
              <w:rPr>
                <w:rFonts w:ascii="Calibri" w:eastAsia="Times New Roman" w:hAnsi="Calibri" w:cs="Times New Roman"/>
                <w:color w:val="000000"/>
                <w:sz w:val="16"/>
                <w:szCs w:val="16"/>
                <w:lang w:val="en-GB" w:eastAsia="en-GB"/>
              </w:rPr>
              <w:t xml:space="preserve"> 2</w:t>
            </w:r>
          </w:p>
          <w:p w14:paraId="69DC9F95" w14:textId="3A35CF68" w:rsidR="00EB0036" w:rsidRPr="002A00C3" w:rsidRDefault="005A28B4" w:rsidP="005A28B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HR- 51000 Rijeka</w:t>
            </w: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6" w14:textId="596AF1DE" w:rsidR="00EB0036" w:rsidRPr="002A00C3" w:rsidRDefault="005A28B4"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Croatia</w:t>
            </w: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3B9DBF36" w14:textId="77777777" w:rsidR="00EB0036" w:rsidRDefault="005A28B4" w:rsidP="00E75EAB">
            <w:pPr>
              <w:spacing w:after="0" w:line="240" w:lineRule="auto"/>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color w:val="000000"/>
                <w:sz w:val="16"/>
                <w:szCs w:val="16"/>
                <w:lang w:val="en-GB" w:eastAsia="en-GB"/>
              </w:rPr>
              <w:t>Prof.</w:t>
            </w:r>
            <w:proofErr w:type="spellEnd"/>
            <w:r>
              <w:rPr>
                <w:rFonts w:ascii="Calibri" w:eastAsia="Times New Roman" w:hAnsi="Calibri" w:cs="Times New Roman"/>
                <w:color w:val="000000"/>
                <w:sz w:val="16"/>
                <w:szCs w:val="16"/>
                <w:lang w:val="en-GB" w:eastAsia="en-GB"/>
              </w:rPr>
              <w:t xml:space="preserve"> Irena Jurdana</w:t>
            </w:r>
          </w:p>
          <w:p w14:paraId="52EDE338" w14:textId="77777777" w:rsidR="00C37F4F" w:rsidRDefault="005A28B4" w:rsidP="00E75EAB">
            <w:pPr>
              <w:spacing w:after="0" w:line="240" w:lineRule="auto"/>
              <w:jc w:val="center"/>
              <w:rPr>
                <w:rFonts w:ascii="Calibri" w:eastAsia="Times New Roman" w:hAnsi="Calibri" w:cs="Times New Roman"/>
                <w:color w:val="000000"/>
                <w:sz w:val="16"/>
                <w:szCs w:val="16"/>
                <w:lang w:val="en-GB" w:eastAsia="en-GB"/>
              </w:rPr>
            </w:pPr>
            <w:r w:rsidRPr="005A28B4">
              <w:rPr>
                <w:rFonts w:ascii="Calibri" w:eastAsia="Times New Roman" w:hAnsi="Calibri" w:cs="Times New Roman"/>
                <w:color w:val="000000"/>
                <w:sz w:val="16"/>
                <w:szCs w:val="16"/>
                <w:lang w:val="en-GB" w:eastAsia="en-GB"/>
              </w:rPr>
              <w:t>Erasmus BIP organizer</w:t>
            </w:r>
            <w:r w:rsidR="00C37F4F">
              <w:rPr>
                <w:rFonts w:ascii="Calibri" w:eastAsia="Times New Roman" w:hAnsi="Calibri" w:cs="Times New Roman"/>
                <w:color w:val="000000"/>
                <w:sz w:val="16"/>
                <w:szCs w:val="16"/>
                <w:lang w:val="en-GB" w:eastAsia="en-GB"/>
              </w:rPr>
              <w:t xml:space="preserve">, </w:t>
            </w:r>
          </w:p>
          <w:p w14:paraId="077F5A8E" w14:textId="5A06D388" w:rsidR="005A28B4" w:rsidRDefault="00C37F4F"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ASTRA 2023 Summer school</w:t>
            </w:r>
          </w:p>
          <w:p w14:paraId="7C3D896C" w14:textId="77777777" w:rsidR="005A28B4" w:rsidRPr="005A28B4" w:rsidRDefault="005A28B4" w:rsidP="005A28B4">
            <w:pPr>
              <w:spacing w:after="0" w:line="240" w:lineRule="auto"/>
              <w:jc w:val="center"/>
              <w:rPr>
                <w:rFonts w:ascii="Calibri" w:eastAsia="Times New Roman" w:hAnsi="Calibri" w:cs="Times New Roman"/>
                <w:color w:val="000000"/>
                <w:sz w:val="16"/>
                <w:szCs w:val="16"/>
                <w:lang w:val="en-GB" w:eastAsia="en-GB"/>
              </w:rPr>
            </w:pPr>
            <w:r w:rsidRPr="005A28B4">
              <w:rPr>
                <w:rFonts w:ascii="Calibri" w:eastAsia="Times New Roman" w:hAnsi="Calibri" w:cs="Times New Roman"/>
                <w:color w:val="000000"/>
                <w:sz w:val="16"/>
                <w:szCs w:val="16"/>
                <w:lang w:val="en-GB" w:eastAsia="en-GB"/>
              </w:rPr>
              <w:t>Tel: +385 51 338 411</w:t>
            </w:r>
          </w:p>
          <w:p w14:paraId="69DC9F97" w14:textId="0A0B6295" w:rsidR="005A28B4" w:rsidRPr="005A28B4" w:rsidRDefault="005A28B4" w:rsidP="005A28B4">
            <w:pPr>
              <w:spacing w:after="0" w:line="240" w:lineRule="auto"/>
              <w:jc w:val="center"/>
            </w:pPr>
            <w:r w:rsidRPr="005A28B4">
              <w:rPr>
                <w:rFonts w:ascii="Calibri" w:eastAsia="Times New Roman" w:hAnsi="Calibri" w:cs="Times New Roman"/>
                <w:color w:val="000000"/>
                <w:sz w:val="16"/>
                <w:szCs w:val="16"/>
                <w:lang w:val="en-GB" w:eastAsia="en-GB"/>
              </w:rPr>
              <w:t xml:space="preserve">e-mail: </w:t>
            </w:r>
            <w:hyperlink r:id="rId11" w:history="1">
              <w:r w:rsidRPr="005A28B4">
                <w:rPr>
                  <w:rFonts w:ascii="Calibri" w:eastAsia="Times New Roman" w:hAnsi="Calibri" w:cs="Times New Roman"/>
                  <w:color w:val="000000"/>
                  <w:sz w:val="16"/>
                  <w:szCs w:val="16"/>
                  <w:lang w:val="en-GB" w:eastAsia="en-GB"/>
                </w:rPr>
                <w:t>irena.jurdana@pfri.uniri.hr</w:t>
              </w:r>
            </w:hyperlink>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4A675C"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34D10A3B" w:rsidR="00A85D7E" w:rsidRPr="002A00C3" w:rsidRDefault="00A85D7E" w:rsidP="005A28B4">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 xml:space="preserve">y: from [month/year] </w:t>
            </w:r>
            <w:r w:rsidR="005A28B4">
              <w:rPr>
                <w:rFonts w:ascii="Calibri" w:eastAsia="Times New Roman" w:hAnsi="Calibri" w:cs="Times New Roman"/>
                <w:b/>
                <w:bCs/>
                <w:iCs/>
                <w:color w:val="000000"/>
                <w:sz w:val="16"/>
                <w:szCs w:val="16"/>
                <w:lang w:val="en-GB" w:eastAsia="en-GB"/>
              </w:rPr>
              <w:t>26.June 2023</w:t>
            </w:r>
            <w:r w:rsidR="00CB4386" w:rsidRPr="002A00C3">
              <w:rPr>
                <w:rFonts w:ascii="Calibri" w:eastAsia="Times New Roman" w:hAnsi="Calibri" w:cs="Times New Roman"/>
                <w:b/>
                <w:bCs/>
                <w:iCs/>
                <w:color w:val="000000"/>
                <w:sz w:val="16"/>
                <w:szCs w:val="16"/>
                <w:lang w:val="en-GB" w:eastAsia="en-GB"/>
              </w:rPr>
              <w:t xml:space="preserve">. </w:t>
            </w:r>
            <w:proofErr w:type="gramStart"/>
            <w:r w:rsidR="00CB4386" w:rsidRPr="002A00C3">
              <w:rPr>
                <w:rFonts w:ascii="Calibri" w:eastAsia="Times New Roman" w:hAnsi="Calibri" w:cs="Times New Roman"/>
                <w:b/>
                <w:bCs/>
                <w:iCs/>
                <w:color w:val="000000"/>
                <w:sz w:val="16"/>
                <w:szCs w:val="16"/>
                <w:lang w:val="en-GB" w:eastAsia="en-GB"/>
              </w:rPr>
              <w:t>to</w:t>
            </w:r>
            <w:proofErr w:type="gramEnd"/>
            <w:r w:rsidRPr="002A00C3">
              <w:rPr>
                <w:rFonts w:ascii="Calibri" w:eastAsia="Times New Roman" w:hAnsi="Calibri" w:cs="Times New Roman"/>
                <w:b/>
                <w:bCs/>
                <w:iCs/>
                <w:color w:val="000000"/>
                <w:sz w:val="16"/>
                <w:szCs w:val="16"/>
                <w:lang w:val="en-GB" w:eastAsia="en-GB"/>
              </w:rPr>
              <w:t xml:space="preserve"> [month/year] </w:t>
            </w:r>
            <w:r w:rsidR="005A28B4">
              <w:rPr>
                <w:rFonts w:ascii="Calibri" w:eastAsia="Times New Roman" w:hAnsi="Calibri" w:cs="Times New Roman"/>
                <w:b/>
                <w:bCs/>
                <w:iCs/>
                <w:color w:val="000000"/>
                <w:sz w:val="16"/>
                <w:szCs w:val="16"/>
                <w:lang w:val="en-GB" w:eastAsia="en-GB"/>
              </w:rPr>
              <w:t>30. June 2023</w:t>
            </w:r>
            <w:r w:rsidR="006D0130" w:rsidRPr="002A00C3">
              <w:rPr>
                <w:rFonts w:ascii="Calibri" w:eastAsia="Times New Roman" w:hAnsi="Calibri" w:cs="Times New Roman"/>
                <w:b/>
                <w:bCs/>
                <w:iCs/>
                <w:color w:val="000000"/>
                <w:sz w:val="16"/>
                <w:szCs w:val="16"/>
                <w:lang w:val="en-GB" w:eastAsia="en-GB"/>
              </w:rPr>
              <w:br/>
            </w:r>
          </w:p>
        </w:tc>
      </w:tr>
      <w:tr w:rsidR="00F47590" w:rsidRPr="004A675C"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EndnoteReference"/>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0199AF3B"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EndnoteReference"/>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4A675C" w14:paraId="69DC9FB5"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14:paraId="69DC9FB2" w14:textId="4A1ECC90"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5A28B4" w:rsidRPr="005A28B4">
              <w:rPr>
                <w:rFonts w:ascii="Calibri" w:eastAsia="Times New Roman" w:hAnsi="Calibri" w:cs="Times New Roman"/>
                <w:b/>
                <w:bCs/>
                <w:color w:val="000000"/>
                <w:sz w:val="16"/>
                <w:szCs w:val="16"/>
                <w:lang w:val="en-GB" w:eastAsia="en-GB"/>
              </w:rPr>
              <w:t>International Summer School on Unmanned Aircraft Systems in Traffic Applications - ASTRA 2023</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0198989"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5A28B4">
              <w:rPr>
                <w:rFonts w:ascii="Calibri" w:eastAsia="Times New Roman" w:hAnsi="Calibri" w:cs="Times New Roman"/>
                <w:b/>
                <w:bCs/>
                <w:color w:val="000000"/>
                <w:sz w:val="16"/>
                <w:szCs w:val="16"/>
                <w:lang w:val="en-GB" w:eastAsia="en-GB"/>
              </w:rPr>
              <w:t>summer</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29F4AD1C"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5A28B4">
              <w:rPr>
                <w:rFonts w:ascii="Calibri" w:eastAsia="Times New Roman" w:hAnsi="Calibri" w:cs="Times New Roman"/>
                <w:b/>
                <w:bCs/>
                <w:color w:val="000000"/>
                <w:sz w:val="16"/>
                <w:szCs w:val="16"/>
                <w:lang w:val="en-GB" w:eastAsia="en-GB"/>
              </w:rPr>
              <w:t>3</w:t>
            </w:r>
          </w:p>
        </w:tc>
      </w:tr>
      <w:tr w:rsidR="00F47590" w:rsidRPr="004A675C"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14:paraId="69DC9F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14:paraId="69DC9FBE"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4A675C"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4"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4A675C"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A"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0"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14:paraId="69DC9FD9"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D5"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6"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69DC9FDC"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0618B917" w:rsidR="00B57D80" w:rsidRPr="002A00C3" w:rsidRDefault="008C5E18" w:rsidP="00B57D80">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Total: 3</w:t>
            </w:r>
          </w:p>
        </w:tc>
      </w:tr>
      <w:tr w:rsidR="00B57D80" w:rsidRPr="004A675C"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5C2E9F57"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w:t>
            </w:r>
            <w:r w:rsidR="00D049B5">
              <w:rPr>
                <w:rFonts w:ascii="Calibri" w:eastAsia="Times New Roman" w:hAnsi="Calibri" w:cs="Times New Roman"/>
                <w:color w:val="000000"/>
                <w:sz w:val="16"/>
                <w:szCs w:val="16"/>
                <w:lang w:val="en-GB" w:eastAsia="en-GB"/>
              </w:rPr>
              <w:t xml:space="preserve">cribing the learning outcomes: </w:t>
            </w:r>
            <w:r w:rsidR="00D049B5" w:rsidRPr="00D049B5">
              <w:rPr>
                <w:rFonts w:ascii="Calibri" w:eastAsia="Times New Roman" w:hAnsi="Calibri" w:cs="Times New Roman"/>
                <w:color w:val="000000"/>
                <w:sz w:val="16"/>
                <w:szCs w:val="16"/>
                <w:lang w:val="en-GB" w:eastAsia="en-GB"/>
              </w:rPr>
              <w:t>https://astra2023.pfri.hr/</w:t>
            </w:r>
          </w:p>
        </w:tc>
      </w:tr>
      <w:tr w:rsidR="00F47590" w:rsidRPr="004A675C" w14:paraId="69DC9FEC" w14:textId="77777777" w:rsidTr="00E00BAF">
        <w:trPr>
          <w:trHeight w:val="75"/>
        </w:trPr>
        <w:tc>
          <w:tcPr>
            <w:tcW w:w="986" w:type="dxa"/>
            <w:tcBorders>
              <w:top w:val="nil"/>
              <w:left w:val="nil"/>
              <w:bottom w:val="nil"/>
              <w:right w:val="nil"/>
            </w:tcBorders>
            <w:shd w:val="clear" w:color="auto" w:fill="auto"/>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9DC9FE5"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4A675C"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1B6D0CF2" w:rsidR="00FB49EE" w:rsidRPr="002A00C3" w:rsidRDefault="00FB49EE" w:rsidP="005A28B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EndnoteReference"/>
                <w:rFonts w:ascii="Verdana" w:hAnsi="Verdana"/>
                <w:sz w:val="16"/>
                <w:szCs w:val="18"/>
                <w:lang w:val="en-GB"/>
              </w:rPr>
              <w:endnoteReference w:id="9"/>
            </w:r>
            <w:r w:rsidR="00B72EEF" w:rsidRPr="002A00C3">
              <w:rPr>
                <w:rFonts w:ascii="Calibri" w:eastAsia="Times New Roman" w:hAnsi="Calibri" w:cs="Times New Roman"/>
                <w:color w:val="000000"/>
                <w:sz w:val="16"/>
                <w:szCs w:val="16"/>
                <w:lang w:val="en-GB" w:eastAsia="en-GB"/>
              </w:rPr>
              <w:t xml:space="preserve">  in </w:t>
            </w:r>
            <w:r w:rsidR="005B4B96">
              <w:rPr>
                <w:rFonts w:ascii="Calibri" w:eastAsia="Times New Roman" w:hAnsi="Calibri" w:cs="Times New Roman"/>
                <w:color w:val="000000"/>
                <w:sz w:val="16"/>
                <w:szCs w:val="16"/>
                <w:lang w:val="en-GB" w:eastAsia="en-GB"/>
              </w:rPr>
              <w:t>E</w:t>
            </w:r>
            <w:r w:rsidR="005A28B4">
              <w:rPr>
                <w:rFonts w:ascii="Calibri" w:eastAsia="Times New Roman" w:hAnsi="Calibri" w:cs="Times New Roman"/>
                <w:color w:val="000000"/>
                <w:sz w:val="16"/>
                <w:szCs w:val="16"/>
                <w:lang w:val="en-GB" w:eastAsia="en-GB"/>
              </w:rPr>
              <w:t>nglish</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1"/>
                  <w14:checkedState w14:val="2612" w14:font="MS Gothic"/>
                  <w14:uncheckedState w14:val="2610" w14:font="MS Gothic"/>
                </w14:checkbox>
              </w:sdtPr>
              <w:sdtEndPr/>
              <w:sdtContent>
                <w:r w:rsidR="005A28B4">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4A675C"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1D2755A0"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4A675C"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4A675C"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4A675C"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4A675C"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4A675C"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4A675C"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6BA0E43A"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w:t>
            </w:r>
            <w:proofErr w:type="gramStart"/>
            <w:r w:rsidRPr="002A00C3">
              <w:rPr>
                <w:rFonts w:ascii="Calibri" w:eastAsia="Times New Roman" w:hAnsi="Calibri" w:cs="Times New Roman"/>
                <w:color w:val="000000"/>
                <w:sz w:val="14"/>
                <w:szCs w:val="16"/>
                <w:lang w:val="en-GB" w:eastAsia="en-GB"/>
              </w:rPr>
              <w:t>A</w:t>
            </w:r>
            <w:proofErr w:type="gramEnd"/>
            <w:r w:rsidRPr="002A00C3">
              <w:rPr>
                <w:rFonts w:ascii="Calibri" w:eastAsia="Times New Roman" w:hAnsi="Calibri" w:cs="Times New Roman"/>
                <w:color w:val="000000"/>
                <w:sz w:val="14"/>
                <w:szCs w:val="16"/>
                <w:lang w:val="en-GB" w:eastAsia="en-GB"/>
              </w:rPr>
              <w:t xml:space="preserve">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xml:space="preserve">. Any exceptions to this rule </w:t>
            </w:r>
            <w:proofErr w:type="gramStart"/>
            <w:r w:rsidRPr="002A00C3">
              <w:rPr>
                <w:rFonts w:ascii="Calibri" w:eastAsia="Times New Roman" w:hAnsi="Calibri" w:cs="Times New Roman"/>
                <w:color w:val="000000"/>
                <w:sz w:val="14"/>
                <w:szCs w:val="16"/>
                <w:lang w:val="en-GB" w:eastAsia="en-GB"/>
              </w:rPr>
              <w:t>are documented in an annex of this Learning Agreement and agreed by all parties</w:t>
            </w:r>
            <w:proofErr w:type="gramEnd"/>
            <w:r w:rsidRPr="002A00C3">
              <w:rPr>
                <w:rFonts w:ascii="Calibri" w:eastAsia="Times New Roman" w:hAnsi="Calibri" w:cs="Times New Roman"/>
                <w:color w:val="000000"/>
                <w:sz w:val="14"/>
                <w:szCs w:val="16"/>
                <w:lang w:val="en-GB" w:eastAsia="en-GB"/>
              </w:rPr>
              <w:t>.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4A675C"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lastRenderedPageBreak/>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4A675C"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EndnoteReference"/>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7FB9418F" w:rsidR="002E3D29" w:rsidRPr="002A00C3" w:rsidRDefault="00076332" w:rsidP="006B6398">
            <w:pPr>
              <w:spacing w:after="0" w:line="240" w:lineRule="auto"/>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color w:val="000000"/>
                <w:sz w:val="16"/>
                <w:szCs w:val="16"/>
                <w:lang w:val="en-GB" w:eastAsia="en-GB"/>
              </w:rPr>
              <w:t>Prof.</w:t>
            </w:r>
            <w:proofErr w:type="spellEnd"/>
            <w:r>
              <w:rPr>
                <w:rFonts w:ascii="Calibri" w:eastAsia="Times New Roman" w:hAnsi="Calibri" w:cs="Times New Roman"/>
                <w:color w:val="000000"/>
                <w:sz w:val="16"/>
                <w:szCs w:val="16"/>
                <w:lang w:val="en-GB" w:eastAsia="en-GB"/>
              </w:rPr>
              <w:t xml:space="preserve"> Irena Jurdana</w:t>
            </w: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396A9ED6" w:rsidR="002E3D29" w:rsidRPr="002A00C3" w:rsidRDefault="00DE0235" w:rsidP="00076332">
            <w:pPr>
              <w:spacing w:after="0" w:line="240" w:lineRule="auto"/>
              <w:jc w:val="center"/>
              <w:rPr>
                <w:rFonts w:ascii="Calibri" w:eastAsia="Times New Roman" w:hAnsi="Calibri" w:cs="Times New Roman"/>
                <w:color w:val="000000"/>
                <w:sz w:val="16"/>
                <w:szCs w:val="16"/>
                <w:lang w:val="en-GB" w:eastAsia="en-GB"/>
              </w:rPr>
            </w:pPr>
            <w:hyperlink r:id="rId12" w:history="1">
              <w:r w:rsidR="00076332" w:rsidRPr="005A28B4">
                <w:rPr>
                  <w:rFonts w:ascii="Calibri" w:eastAsia="Times New Roman" w:hAnsi="Calibri" w:cs="Times New Roman"/>
                  <w:color w:val="000000"/>
                  <w:sz w:val="16"/>
                  <w:szCs w:val="16"/>
                  <w:lang w:val="en-GB" w:eastAsia="en-GB"/>
                </w:rPr>
                <w:t>irena.jurdana@pfri.uniri.hr</w:t>
              </w:r>
            </w:hyperlink>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76033D78" w14:textId="77777777" w:rsidR="00076332" w:rsidRDefault="00076332" w:rsidP="00076332">
            <w:pPr>
              <w:spacing w:after="0" w:line="240" w:lineRule="auto"/>
              <w:jc w:val="center"/>
              <w:rPr>
                <w:rFonts w:ascii="Calibri" w:eastAsia="Times New Roman" w:hAnsi="Calibri" w:cs="Times New Roman"/>
                <w:color w:val="000000"/>
                <w:sz w:val="16"/>
                <w:szCs w:val="16"/>
                <w:lang w:val="en-GB" w:eastAsia="en-GB"/>
              </w:rPr>
            </w:pPr>
            <w:r w:rsidRPr="005A28B4">
              <w:rPr>
                <w:rFonts w:ascii="Calibri" w:eastAsia="Times New Roman" w:hAnsi="Calibri" w:cs="Times New Roman"/>
                <w:color w:val="000000"/>
                <w:sz w:val="16"/>
                <w:szCs w:val="16"/>
                <w:lang w:val="en-GB" w:eastAsia="en-GB"/>
              </w:rPr>
              <w:t>Erasmus BIP organizer</w:t>
            </w:r>
          </w:p>
          <w:p w14:paraId="7429FAB8" w14:textId="77777777" w:rsidR="00076332" w:rsidRDefault="00076332" w:rsidP="00076332">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ASTRA 2023 Summer school</w:t>
            </w:r>
            <w:r w:rsidRPr="00CF51A2">
              <w:rPr>
                <w:rFonts w:ascii="Calibri" w:eastAsia="Times New Roman" w:hAnsi="Calibri" w:cs="Times New Roman"/>
                <w:color w:val="000000"/>
                <w:sz w:val="16"/>
                <w:szCs w:val="16"/>
                <w:lang w:val="en-GB" w:eastAsia="en-GB"/>
              </w:rPr>
              <w:t xml:space="preserve"> </w:t>
            </w:r>
          </w:p>
          <w:p w14:paraId="6F023CC0" w14:textId="503AA071" w:rsidR="002E3D29" w:rsidRPr="002A00C3" w:rsidRDefault="00076332" w:rsidP="00076332">
            <w:pPr>
              <w:spacing w:after="0" w:line="240" w:lineRule="auto"/>
              <w:jc w:val="center"/>
              <w:rPr>
                <w:rFonts w:ascii="Calibri" w:eastAsia="Times New Roman" w:hAnsi="Calibri" w:cs="Times New Roman"/>
                <w:color w:val="000000"/>
                <w:sz w:val="16"/>
                <w:szCs w:val="16"/>
                <w:lang w:val="en-GB" w:eastAsia="en-GB"/>
              </w:rPr>
            </w:pPr>
            <w:r w:rsidRPr="00CF51A2">
              <w:rPr>
                <w:rFonts w:ascii="Calibri" w:eastAsia="Times New Roman" w:hAnsi="Calibri" w:cs="Times New Roman"/>
                <w:color w:val="000000"/>
                <w:sz w:val="16"/>
                <w:szCs w:val="16"/>
                <w:lang w:val="en-GB" w:eastAsia="en-GB"/>
              </w:rPr>
              <w:t>Vice Dean for Academic Affairs</w:t>
            </w: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D572298" w:rsidR="002E3D29" w:rsidRPr="002A00C3" w:rsidRDefault="00CF51A2" w:rsidP="006B639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01.03.2023.</w:t>
            </w: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4A675C"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4A675C"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EndnoteReference"/>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9DCA070" w14:textId="34DC5A3C" w:rsidR="00EC7C21" w:rsidRPr="002A00C3" w:rsidRDefault="00DE0235"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4A675C">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DE0235"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DE0235"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9" w14:textId="084066D5" w:rsidR="00EC7C21" w:rsidRPr="002A00C3" w:rsidRDefault="00DE0235"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4A675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4A675C"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4A675C"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DE0235"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DE0235"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DE0235"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DE0235"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p w14:paraId="69DCA09D" w14:textId="77777777" w:rsidR="00EC7C21" w:rsidRPr="002A00C3" w:rsidRDefault="00EC7C21" w:rsidP="00B57D80">
      <w:pPr>
        <w:spacing w:after="0"/>
        <w:rPr>
          <w:lang w:val="en-GB"/>
        </w:rPr>
      </w:pPr>
    </w:p>
    <w:p w14:paraId="374C230B" w14:textId="77777777" w:rsidR="00784E7F" w:rsidRDefault="00784E7F" w:rsidP="00EC1AC5">
      <w:pPr>
        <w:spacing w:after="0"/>
        <w:jc w:val="center"/>
        <w:rPr>
          <w:b/>
          <w:lang w:val="en-GB"/>
        </w:rPr>
      </w:pPr>
    </w:p>
    <w:p w14:paraId="69DCA09F" w14:textId="2893B4F7"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p w14:paraId="69DCA0A0"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4A675C" w14:paraId="69DCA0A7" w14:textId="77777777"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4A675C" w14:paraId="69DCA0B2" w14:textId="77777777" w:rsidTr="0089462B">
        <w:trPr>
          <w:trHeight w:val="456"/>
        </w:trPr>
        <w:tc>
          <w:tcPr>
            <w:tcW w:w="991"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proofErr w:type="gramStart"/>
            <w:r w:rsidRPr="002A00C3">
              <w:rPr>
                <w:rFonts w:ascii="Calibri" w:eastAsia="Times New Roman" w:hAnsi="Calibri" w:cs="Times New Roman"/>
                <w:b/>
                <w:bCs/>
                <w:color w:val="000000"/>
                <w:sz w:val="16"/>
                <w:szCs w:val="16"/>
                <w:lang w:val="en-GB" w:eastAsia="en-GB"/>
              </w:rPr>
              <w:t>Was the component successfully completed by the student</w:t>
            </w:r>
            <w:proofErr w:type="gramEnd"/>
            <w:r w:rsidRPr="002A00C3">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4A675C" w14:paraId="69DCA0B9" w14:textId="77777777" w:rsidTr="0089462B">
        <w:trPr>
          <w:trHeight w:val="122"/>
        </w:trPr>
        <w:tc>
          <w:tcPr>
            <w:tcW w:w="991"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0C0" w14:textId="77777777" w:rsidTr="0089462B">
        <w:trPr>
          <w:trHeight w:val="119"/>
        </w:trPr>
        <w:tc>
          <w:tcPr>
            <w:tcW w:w="991"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0C7" w14:textId="77777777" w:rsidTr="0089462B">
        <w:trPr>
          <w:trHeight w:val="194"/>
        </w:trPr>
        <w:tc>
          <w:tcPr>
            <w:tcW w:w="991" w:type="dxa"/>
            <w:vMerge/>
            <w:tcBorders>
              <w:left w:val="double" w:sz="6" w:space="0" w:color="auto"/>
              <w:right w:val="single" w:sz="8" w:space="0" w:color="auto"/>
            </w:tcBorders>
            <w:shd w:val="clear" w:color="auto" w:fill="auto"/>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0CE"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0D5"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692424">
        <w:trPr>
          <w:trHeight w:val="75"/>
        </w:trPr>
        <w:tc>
          <w:tcPr>
            <w:tcW w:w="991" w:type="dxa"/>
            <w:tcBorders>
              <w:top w:val="nil"/>
              <w:left w:val="nil"/>
              <w:bottom w:val="nil"/>
              <w:right w:val="nil"/>
            </w:tcBorders>
            <w:shd w:val="clear" w:color="auto" w:fill="auto"/>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4A675C" w14:paraId="69DCA0EF" w14:textId="77777777"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4A675C" w14:paraId="69DCA0F8" w14:textId="77777777" w:rsidTr="0089462B">
        <w:trPr>
          <w:trHeight w:val="386"/>
        </w:trPr>
        <w:tc>
          <w:tcPr>
            <w:tcW w:w="991"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945287">
              <w:rPr>
                <w:rFonts w:ascii="Calibri" w:eastAsia="Times New Roman" w:hAnsi="Calibri" w:cs="Times New Roman"/>
                <w:bCs/>
                <w:color w:val="000000"/>
                <w:sz w:val="16"/>
                <w:szCs w:val="16"/>
                <w:lang w:val="en-GB" w:eastAsia="en-GB"/>
              </w:rPr>
              <w:t>(or equivalent)</w:t>
            </w:r>
            <w:r w:rsidR="00632257" w:rsidRPr="002A00C3">
              <w:rPr>
                <w:rFonts w:ascii="Calibri" w:eastAsia="Times New Roman" w:hAnsi="Calibri" w:cs="Times New Roman"/>
                <w:b/>
                <w:bCs/>
                <w:color w:val="000000"/>
                <w:sz w:val="16"/>
                <w:szCs w:val="16"/>
                <w:lang w:val="en-GB" w:eastAsia="en-GB"/>
              </w:rPr>
              <w:t xml:space="preserve">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4A675C" w14:paraId="69DCA0FE" w14:textId="77777777" w:rsidTr="0089462B">
        <w:trPr>
          <w:trHeight w:val="89"/>
        </w:trPr>
        <w:tc>
          <w:tcPr>
            <w:tcW w:w="991"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104" w14:textId="77777777" w:rsidTr="0089462B">
        <w:trPr>
          <w:trHeight w:val="163"/>
        </w:trPr>
        <w:tc>
          <w:tcPr>
            <w:tcW w:w="991"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10A" w14:textId="77777777" w:rsidTr="0089462B">
        <w:trPr>
          <w:trHeight w:val="96"/>
        </w:trPr>
        <w:tc>
          <w:tcPr>
            <w:tcW w:w="991"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110" w14:textId="77777777" w:rsidTr="0089462B">
        <w:trPr>
          <w:trHeight w:val="96"/>
        </w:trPr>
        <w:tc>
          <w:tcPr>
            <w:tcW w:w="991"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116" w14:textId="77777777" w:rsidTr="0089462B">
        <w:trPr>
          <w:trHeight w:val="96"/>
        </w:trPr>
        <w:tc>
          <w:tcPr>
            <w:tcW w:w="991"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B57D80">
      <w:pPr>
        <w:spacing w:after="0"/>
        <w:rPr>
          <w:lang w:val="en-GB"/>
        </w:rPr>
      </w:pPr>
    </w:p>
    <w:p w14:paraId="69DCA11E" w14:textId="77777777" w:rsidR="006D3CA9" w:rsidRPr="002A00C3" w:rsidRDefault="006D3CA9">
      <w:pPr>
        <w:rPr>
          <w:lang w:val="en-GB"/>
        </w:rPr>
      </w:pPr>
      <w:r w:rsidRPr="002A00C3">
        <w:rPr>
          <w:lang w:val="en-GB"/>
        </w:rPr>
        <w:br w:type="page"/>
      </w: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9F030A">
      <w:headerReference w:type="default" r:id="rId13"/>
      <w:footerReference w:type="default" r:id="rId14"/>
      <w:headerReference w:type="first" r:id="rId15"/>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126DD9" w14:textId="77777777" w:rsidR="00DE0235" w:rsidRDefault="00DE0235" w:rsidP="00261299">
      <w:pPr>
        <w:spacing w:after="0" w:line="240" w:lineRule="auto"/>
      </w:pPr>
      <w:r>
        <w:separator/>
      </w:r>
    </w:p>
  </w:endnote>
  <w:endnote w:type="continuationSeparator" w:id="0">
    <w:p w14:paraId="71E7E33F" w14:textId="77777777" w:rsidR="00DE0235" w:rsidRDefault="00DE0235" w:rsidP="00261299">
      <w:pPr>
        <w:spacing w:after="0" w:line="240" w:lineRule="auto"/>
      </w:pPr>
      <w:r>
        <w:continuationSeparator/>
      </w:r>
    </w:p>
  </w:endnote>
  <w:endnote w:id="1">
    <w:p w14:paraId="6E58722B" w14:textId="6B32E62B" w:rsidR="00774BD5" w:rsidRPr="00114066" w:rsidRDefault="00774BD5" w:rsidP="00DC3994">
      <w:pPr>
        <w:pStyle w:val="FootnoteText"/>
        <w:spacing w:before="120" w:after="120"/>
        <w:ind w:left="284" w:firstLine="0"/>
        <w:rPr>
          <w:rFonts w:asciiTheme="minorHAnsi" w:hAnsiTheme="minorHAnsi" w:cstheme="minorHAnsi"/>
          <w:lang w:val="en-GB"/>
        </w:rPr>
      </w:pPr>
      <w:r w:rsidRPr="00DC3994">
        <w:rPr>
          <w:rStyle w:val="EndnoteReference"/>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FootnoteText"/>
        <w:spacing w:before="120" w:after="120"/>
        <w:ind w:left="284" w:firstLine="0"/>
        <w:rPr>
          <w:rFonts w:asciiTheme="minorHAnsi" w:hAnsiTheme="minorHAnsi" w:cstheme="minorHAnsi"/>
          <w:lang w:val="en-GB"/>
        </w:rPr>
      </w:pPr>
      <w:r w:rsidRPr="00114066">
        <w:rPr>
          <w:rStyle w:val="EndnoteReference"/>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yperlink"/>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yperlink"/>
            <w:rFonts w:cstheme="minorHAnsi"/>
            <w:sz w:val="20"/>
            <w:szCs w:val="20"/>
            <w:lang w:val="en-GB"/>
          </w:rPr>
          <w:t>http://ec.europa.eu/education/tools/isced-f_en.htm</w:t>
        </w:r>
      </w:hyperlink>
      <w:r w:rsidRPr="00114066">
        <w:rPr>
          <w:rFonts w:cstheme="minorHAnsi"/>
          <w:sz w:val="20"/>
          <w:szCs w:val="20"/>
          <w:lang w:val="en-GB"/>
        </w:rPr>
        <w:t xml:space="preserve"> </w:t>
      </w:r>
      <w:proofErr w:type="gramStart"/>
      <w:r w:rsidRPr="00114066">
        <w:rPr>
          <w:rFonts w:cstheme="minorHAnsi"/>
          <w:sz w:val="20"/>
          <w:szCs w:val="20"/>
          <w:lang w:val="en-GB"/>
        </w:rPr>
        <w:t>should be used</w:t>
      </w:r>
      <w:proofErr w:type="gramEnd"/>
      <w:r w:rsidRPr="00114066">
        <w:rPr>
          <w:rFonts w:cstheme="minorHAnsi"/>
          <w:sz w:val="20"/>
          <w:szCs w:val="20"/>
          <w:lang w:val="en-GB"/>
        </w:rPr>
        <w:t xml:space="preserve">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xml:space="preserve">: a unique identifier that every higher education institution that </w:t>
      </w:r>
      <w:proofErr w:type="gramStart"/>
      <w:r w:rsidRPr="00114066">
        <w:rPr>
          <w:rFonts w:cstheme="minorHAnsi"/>
          <w:lang w:val="en-GB"/>
        </w:rPr>
        <w:t>has been awarded</w:t>
      </w:r>
      <w:proofErr w:type="gramEnd"/>
      <w:r w:rsidRPr="00114066">
        <w:rPr>
          <w:rFonts w:cstheme="minorHAnsi"/>
          <w:lang w:val="en-GB"/>
        </w:rPr>
        <w:t xml:space="preserve">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EndnoteReference"/>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 xml:space="preserve">educational components </w:t>
      </w:r>
      <w:proofErr w:type="gramStart"/>
      <w:r w:rsidRPr="00114066">
        <w:rPr>
          <w:rFonts w:cstheme="minorHAnsi"/>
          <w:sz w:val="20"/>
          <w:szCs w:val="20"/>
          <w:lang w:val="en-GB"/>
        </w:rPr>
        <w:t>are:</w:t>
      </w:r>
      <w:proofErr w:type="gramEnd"/>
      <w:r w:rsidRPr="00114066">
        <w:rPr>
          <w:rFonts w:cstheme="minorHAnsi"/>
          <w:sz w:val="20"/>
          <w:szCs w:val="20"/>
          <w:lang w:val="en-GB"/>
        </w:rPr>
        <w:t xml:space="preserve"> a course, module, seminar, laboratory work, practical work, preparation/research for a thesis, mobility window or free electives.</w:t>
      </w:r>
    </w:p>
  </w:endnote>
  <w:endnote w:id="7">
    <w:p w14:paraId="69DCA210" w14:textId="591ED86B"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xml:space="preserve">: detailed, user-friendly and up-to-date information on the </w:t>
      </w:r>
      <w:proofErr w:type="gramStart"/>
      <w:r w:rsidRPr="00114066">
        <w:rPr>
          <w:rFonts w:cstheme="minorHAnsi"/>
          <w:lang w:val="en-GB"/>
        </w:rPr>
        <w:t>institution’s</w:t>
      </w:r>
      <w:proofErr w:type="gramEnd"/>
      <w:r w:rsidRPr="00114066">
        <w:rPr>
          <w:rFonts w:cstheme="minorHAnsi"/>
          <w:lang w:val="en-GB"/>
        </w:rPr>
        <w:t xml:space="preserve">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xml:space="preserve">: in countries where the "ECTS" system is not in place, in </w:t>
      </w:r>
      <w:proofErr w:type="gramStart"/>
      <w:r w:rsidRPr="00114066">
        <w:rPr>
          <w:rFonts w:cstheme="minorHAnsi"/>
          <w:lang w:val="en-GB"/>
        </w:rPr>
        <w:t>particular</w:t>
      </w:r>
      <w:proofErr w:type="gramEnd"/>
      <w:r w:rsidRPr="00114066">
        <w:rPr>
          <w:rFonts w:cstheme="minorHAnsi"/>
          <w:lang w:val="en-GB"/>
        </w:rPr>
        <w:t xml:space="preserve">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9A46D5" w:rsidRPr="00114066" w:rsidRDefault="009A46D5" w:rsidP="009A46D5">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 xml:space="preserve">email of the Responsible person </w:t>
      </w:r>
      <w:proofErr w:type="gramStart"/>
      <w:r w:rsidRPr="00114066">
        <w:rPr>
          <w:rFonts w:cstheme="minorHAnsi"/>
          <w:sz w:val="20"/>
          <w:szCs w:val="20"/>
          <w:lang w:val="en-GB"/>
        </w:rPr>
        <w:t>must be filled in</w:t>
      </w:r>
      <w:proofErr w:type="gramEnd"/>
      <w:r w:rsidRPr="00114066">
        <w:rPr>
          <w:rFonts w:cstheme="minorHAnsi"/>
          <w:sz w:val="20"/>
          <w:szCs w:val="20"/>
          <w:lang w:val="en-GB"/>
        </w:rPr>
        <w:t xml:space="preserve"> only in case it differs from that of the Contact person mentioned at the top of the document.</w:t>
      </w:r>
    </w:p>
  </w:endnote>
  <w:endnote w:id="11">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 xml:space="preserve">email of the Responsible person </w:t>
      </w:r>
      <w:proofErr w:type="gramStart"/>
      <w:r w:rsidRPr="00114066">
        <w:rPr>
          <w:rFonts w:cstheme="minorHAnsi"/>
          <w:sz w:val="20"/>
          <w:szCs w:val="20"/>
          <w:lang w:val="en-GB"/>
        </w:rPr>
        <w:t>must be filled in</w:t>
      </w:r>
      <w:proofErr w:type="gramEnd"/>
      <w:r w:rsidRPr="00114066">
        <w:rPr>
          <w:rFonts w:cstheme="minorHAnsi"/>
          <w:sz w:val="20"/>
          <w:szCs w:val="20"/>
          <w:lang w:val="en-GB"/>
        </w:rPr>
        <w:t xml:space="preserve"> only in case it differs from that of the Contact person mentioned at the top of the document.</w:t>
      </w:r>
    </w:p>
  </w:endnote>
  <w:endnote w:id="12">
    <w:p w14:paraId="75236D2E" w14:textId="5563C380" w:rsidR="00774BD5" w:rsidRPr="00114066" w:rsidRDefault="00774BD5" w:rsidP="00DC3994">
      <w:pPr>
        <w:pStyle w:val="FootnoteText"/>
        <w:spacing w:before="120" w:after="120"/>
        <w:ind w:left="284" w:firstLine="0"/>
        <w:rPr>
          <w:rFonts w:asciiTheme="minorHAnsi" w:hAnsiTheme="minorHAnsi" w:cstheme="minorHAnsi"/>
          <w:b/>
          <w:lang w:val="en-GB"/>
        </w:rPr>
      </w:pPr>
      <w:r w:rsidRPr="00114066">
        <w:rPr>
          <w:rStyle w:val="EndnoteReference"/>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133"/>
        <w:gridCol w:w="3785"/>
      </w:tblGrid>
      <w:tr w:rsidR="00774BD5" w:rsidRPr="00985B0C"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FootnoteText"/>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FootnoteText"/>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FootnoteText"/>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FootnoteText"/>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FootnoteText"/>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EndnoteText"/>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altName w:val="Liberation Mono"/>
    <w:panose1 w:val="00000400000000000000"/>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0143319"/>
      <w:docPartObj>
        <w:docPartGallery w:val="Page Numbers (Bottom of Page)"/>
        <w:docPartUnique/>
      </w:docPartObj>
    </w:sdtPr>
    <w:sdtEndPr>
      <w:rPr>
        <w:noProof/>
      </w:rPr>
    </w:sdtEndPr>
    <w:sdtContent>
      <w:p w14:paraId="695D0B5C" w14:textId="7B2913F6" w:rsidR="00774BD5" w:rsidRDefault="00774BD5">
        <w:pPr>
          <w:pStyle w:val="Footer"/>
          <w:jc w:val="center"/>
        </w:pPr>
        <w:r>
          <w:fldChar w:fldCharType="begin"/>
        </w:r>
        <w:r>
          <w:instrText xml:space="preserve"> PAGE   \* MERGEFORMAT </w:instrText>
        </w:r>
        <w:r>
          <w:fldChar w:fldCharType="separate"/>
        </w:r>
        <w:r w:rsidR="00F36375">
          <w:rPr>
            <w:noProof/>
          </w:rPr>
          <w:t>4</w:t>
        </w:r>
        <w:r>
          <w:rPr>
            <w:noProof/>
          </w:rPr>
          <w:fldChar w:fldCharType="end"/>
        </w:r>
      </w:p>
    </w:sdtContent>
  </w:sdt>
  <w:p w14:paraId="1FA71B8D" w14:textId="77777777" w:rsidR="00774BD5" w:rsidRDefault="00774B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24CAC2" w14:textId="77777777" w:rsidR="00DE0235" w:rsidRDefault="00DE0235" w:rsidP="00261299">
      <w:pPr>
        <w:spacing w:after="0" w:line="240" w:lineRule="auto"/>
      </w:pPr>
      <w:r>
        <w:separator/>
      </w:r>
    </w:p>
  </w:footnote>
  <w:footnote w:type="continuationSeparator" w:id="0">
    <w:p w14:paraId="7EB69E38" w14:textId="77777777" w:rsidR="00DE0235" w:rsidRDefault="00DE0235"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CA1FF" w14:textId="62811F2F" w:rsidR="00774BD5" w:rsidRDefault="00CA5AB4" w:rsidP="00784E7F">
    <w:pPr>
      <w:pStyle w:val="Header"/>
      <w:jc w:val="center"/>
    </w:pPr>
    <w:r w:rsidRPr="00A04811">
      <w:rPr>
        <w:noProof/>
        <w:lang w:val="hr-HR" w:eastAsia="hr-HR"/>
      </w:rPr>
      <w:drawing>
        <wp:anchor distT="0" distB="0" distL="114300" distR="114300" simplePos="0" relativeHeight="251664384" behindDoc="0" locked="0" layoutInCell="1" allowOverlap="1" wp14:anchorId="69DCA203" wp14:editId="6A393EDA">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611E74" w:rsidRPr="00A04811">
      <w:rPr>
        <w:noProof/>
        <w:lang w:val="hr-HR" w:eastAsia="hr-HR"/>
      </w:rPr>
      <mc:AlternateContent>
        <mc:Choice Requires="wps">
          <w:drawing>
            <wp:anchor distT="0" distB="0" distL="114300" distR="114300" simplePos="0" relativeHeight="251663360" behindDoc="0" locked="0" layoutInCell="1" allowOverlap="1" wp14:anchorId="69DCA201" wp14:editId="70E5B6EC">
              <wp:simplePos x="0" y="0"/>
              <wp:positionH relativeFrom="column">
                <wp:posOffset>5396230</wp:posOffset>
              </wp:positionH>
              <wp:positionV relativeFrom="paragraph">
                <wp:posOffset>-128033</wp:posOffset>
              </wp:positionV>
              <wp:extent cx="1711960" cy="675564"/>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69DCA221" w14:textId="7D35939E"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Student’s name</w:t>
                          </w:r>
                        </w:p>
                        <w:p w14:paraId="26B67149" w14:textId="6066A61A" w:rsidR="00774BD5" w:rsidRDefault="00774BD5" w:rsidP="0027260A">
                          <w:pPr>
                            <w:tabs>
                              <w:tab w:val="left" w:pos="3119"/>
                            </w:tabs>
                            <w:spacing w:after="0"/>
                            <w:jc w:val="right"/>
                            <w:rPr>
                              <w:rFonts w:ascii="Verdana" w:hAnsi="Verdana"/>
                              <w:b/>
                              <w:i/>
                              <w:color w:val="003CB4"/>
                              <w:sz w:val="14"/>
                              <w:szCs w:val="16"/>
                              <w:lang w:val="en-GB"/>
                            </w:rPr>
                          </w:pPr>
                          <w:r w:rsidRPr="00945287">
                            <w:rPr>
                              <w:rFonts w:ascii="Verdana" w:hAnsi="Verdana"/>
                              <w:b/>
                              <w:i/>
                              <w:color w:val="003CB4"/>
                              <w:sz w:val="16"/>
                              <w:szCs w:val="16"/>
                              <w:lang w:val="en-GB"/>
                            </w:rPr>
                            <w:t>Academic Year 20</w:t>
                          </w:r>
                          <w:r w:rsidR="005A28B4">
                            <w:rPr>
                              <w:rFonts w:ascii="Verdana" w:hAnsi="Verdana"/>
                              <w:b/>
                              <w:i/>
                              <w:color w:val="003CB4"/>
                              <w:sz w:val="16"/>
                              <w:szCs w:val="16"/>
                              <w:lang w:val="en-GB"/>
                            </w:rPr>
                            <w:t>22</w:t>
                          </w:r>
                          <w:r w:rsidRPr="00945287">
                            <w:rPr>
                              <w:rFonts w:ascii="Verdana" w:hAnsi="Verdana"/>
                              <w:b/>
                              <w:i/>
                              <w:color w:val="003CB4"/>
                              <w:sz w:val="16"/>
                              <w:szCs w:val="16"/>
                              <w:lang w:val="en-GB"/>
                            </w:rPr>
                            <w:t>/20</w:t>
                          </w:r>
                          <w:r w:rsidR="005A28B4">
                            <w:rPr>
                              <w:rFonts w:ascii="Verdana" w:hAnsi="Verdana"/>
                              <w:b/>
                              <w:i/>
                              <w:color w:val="003CB4"/>
                              <w:sz w:val="16"/>
                              <w:szCs w:val="16"/>
                              <w:lang w:val="en-GB"/>
                            </w:rPr>
                            <w:t>23</w:t>
                          </w: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1" id="_x0000_t202" coordsize="21600,21600" o:spt="202" path="m,l,21600r21600,l21600,xe">
              <v:stroke joinstyle="miter"/>
              <v:path gradientshapeok="t" o:connecttype="rect"/>
            </v:shapetype>
            <v:shape id="Text Box 1" o:spid="_x0000_s1027" type="#_x0000_t202" style="position:absolute;left:0;text-align:left;margin-left:424.9pt;margin-top:-10.1pt;width:134.8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" filled="f" stroked="f">
              <v:textbo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69DCA221" w14:textId="7D35939E"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Student’s name</w:t>
                    </w:r>
                  </w:p>
                  <w:p w14:paraId="26B67149" w14:textId="6066A61A" w:rsidR="00774BD5" w:rsidRDefault="00774BD5" w:rsidP="0027260A">
                    <w:pPr>
                      <w:tabs>
                        <w:tab w:val="left" w:pos="3119"/>
                      </w:tabs>
                      <w:spacing w:after="0"/>
                      <w:jc w:val="right"/>
                      <w:rPr>
                        <w:rFonts w:ascii="Verdana" w:hAnsi="Verdana"/>
                        <w:b/>
                        <w:i/>
                        <w:color w:val="003CB4"/>
                        <w:sz w:val="14"/>
                        <w:szCs w:val="16"/>
                        <w:lang w:val="en-GB"/>
                      </w:rPr>
                    </w:pPr>
                    <w:r w:rsidRPr="00945287">
                      <w:rPr>
                        <w:rFonts w:ascii="Verdana" w:hAnsi="Verdana"/>
                        <w:b/>
                        <w:i/>
                        <w:color w:val="003CB4"/>
                        <w:sz w:val="16"/>
                        <w:szCs w:val="16"/>
                        <w:lang w:val="en-GB"/>
                      </w:rPr>
                      <w:t>Academic Year 20</w:t>
                    </w:r>
                    <w:r w:rsidR="005A28B4">
                      <w:rPr>
                        <w:rFonts w:ascii="Verdana" w:hAnsi="Verdana"/>
                        <w:b/>
                        <w:i/>
                        <w:color w:val="003CB4"/>
                        <w:sz w:val="16"/>
                        <w:szCs w:val="16"/>
                        <w:lang w:val="en-GB"/>
                      </w:rPr>
                      <w:t>22</w:t>
                    </w:r>
                    <w:r w:rsidRPr="00945287">
                      <w:rPr>
                        <w:rFonts w:ascii="Verdana" w:hAnsi="Verdana"/>
                        <w:b/>
                        <w:i/>
                        <w:color w:val="003CB4"/>
                        <w:sz w:val="16"/>
                        <w:szCs w:val="16"/>
                        <w:lang w:val="en-GB"/>
                      </w:rPr>
                      <w:t>/20</w:t>
                    </w:r>
                    <w:r w:rsidR="005A28B4">
                      <w:rPr>
                        <w:rFonts w:ascii="Verdana" w:hAnsi="Verdana"/>
                        <w:b/>
                        <w:i/>
                        <w:color w:val="003CB4"/>
                        <w:sz w:val="16"/>
                        <w:szCs w:val="16"/>
                        <w:lang w:val="en-GB"/>
                      </w:rPr>
                      <w:t>23</w:t>
                    </w: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9B0140" w:rsidRPr="00A04811">
      <w:rPr>
        <w:noProof/>
        <w:lang w:val="hr-HR" w:eastAsia="hr-HR"/>
      </w:rPr>
      <mc:AlternateContent>
        <mc:Choice Requires="wps">
          <w:drawing>
            <wp:anchor distT="0" distB="0" distL="114300" distR="114300" simplePos="0" relativeHeight="251668480" behindDoc="0" locked="0" layoutInCell="1" allowOverlap="1" wp14:anchorId="00B2D5BE" wp14:editId="445EFCD8">
              <wp:simplePos x="0" y="0"/>
              <wp:positionH relativeFrom="column">
                <wp:posOffset>60905</wp:posOffset>
              </wp:positionH>
              <wp:positionV relativeFrom="paragraph">
                <wp:posOffset>-264629</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2D5BE" id="Text Box 11" o:spid="_x0000_s1028"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QOruwIAAMI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" filled="f" stroked="f">
              <v:textbo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CA200" w14:textId="77777777" w:rsidR="00774BD5" w:rsidRDefault="00774BD5">
    <w:pPr>
      <w:pStyle w:val="Header"/>
    </w:pPr>
    <w:r>
      <w:rPr>
        <w:noProof/>
        <w:lang w:val="hr-HR" w:eastAsia="hr-HR"/>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FcuQIAAMA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NEMAVy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hr-HR" w:eastAsia="hr-HR"/>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332"/>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19A4"/>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A675C"/>
    <w:rsid w:val="004B6426"/>
    <w:rsid w:val="004C42DE"/>
    <w:rsid w:val="004C4684"/>
    <w:rsid w:val="004D0FBD"/>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0276"/>
    <w:rsid w:val="00561426"/>
    <w:rsid w:val="00562EB0"/>
    <w:rsid w:val="00565559"/>
    <w:rsid w:val="00567EA5"/>
    <w:rsid w:val="00583E7E"/>
    <w:rsid w:val="00587772"/>
    <w:rsid w:val="00590DCD"/>
    <w:rsid w:val="00595BAF"/>
    <w:rsid w:val="005A28B4"/>
    <w:rsid w:val="005A4086"/>
    <w:rsid w:val="005A622A"/>
    <w:rsid w:val="005A6376"/>
    <w:rsid w:val="005B0E7A"/>
    <w:rsid w:val="005B176D"/>
    <w:rsid w:val="005B4B96"/>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332B4"/>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14"/>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41D"/>
    <w:rsid w:val="00895DED"/>
    <w:rsid w:val="008A1D43"/>
    <w:rsid w:val="008A4A60"/>
    <w:rsid w:val="008A70CF"/>
    <w:rsid w:val="008C1A17"/>
    <w:rsid w:val="008C4FF7"/>
    <w:rsid w:val="008C554A"/>
    <w:rsid w:val="008C5E18"/>
    <w:rsid w:val="008C62AC"/>
    <w:rsid w:val="008D28A6"/>
    <w:rsid w:val="008D4767"/>
    <w:rsid w:val="008D4FBF"/>
    <w:rsid w:val="008D7AEE"/>
    <w:rsid w:val="008E4690"/>
    <w:rsid w:val="008E69F4"/>
    <w:rsid w:val="008F1983"/>
    <w:rsid w:val="008F6193"/>
    <w:rsid w:val="009007FB"/>
    <w:rsid w:val="00903094"/>
    <w:rsid w:val="00910DE2"/>
    <w:rsid w:val="00916837"/>
    <w:rsid w:val="00921B87"/>
    <w:rsid w:val="00921BC5"/>
    <w:rsid w:val="009265A8"/>
    <w:rsid w:val="00927EC4"/>
    <w:rsid w:val="00935E8B"/>
    <w:rsid w:val="00944D28"/>
    <w:rsid w:val="00945287"/>
    <w:rsid w:val="009457C7"/>
    <w:rsid w:val="00945B69"/>
    <w:rsid w:val="00956E87"/>
    <w:rsid w:val="0096182F"/>
    <w:rsid w:val="00963BE5"/>
    <w:rsid w:val="009648CC"/>
    <w:rsid w:val="00965957"/>
    <w:rsid w:val="0096615E"/>
    <w:rsid w:val="0096641B"/>
    <w:rsid w:val="009675C3"/>
    <w:rsid w:val="00976B7F"/>
    <w:rsid w:val="00985B0C"/>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3739"/>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37F4F"/>
    <w:rsid w:val="00C40DF3"/>
    <w:rsid w:val="00C418D6"/>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51A2"/>
    <w:rsid w:val="00CF623D"/>
    <w:rsid w:val="00D01EBA"/>
    <w:rsid w:val="00D049B5"/>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235"/>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2C81"/>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36375"/>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bidi="ks-Dev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C9F5B"/>
  <w15:docId w15:val="{8A3253A9-5E82-494C-9D0F-7196F6831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character" w:customStyle="1" w:styleId="Heading1Char">
    <w:name w:val="Heading 1 Char"/>
    <w:basedOn w:val="DefaultParagraphFont"/>
    <w:link w:val="Heading1"/>
    <w:rsid w:val="00BD2244"/>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BD2244"/>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BD2244"/>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BD2244"/>
    <w:rPr>
      <w:rFonts w:ascii="Times New Roman" w:eastAsia="Times New Roman" w:hAnsi="Times New Roman" w:cs="Times New Roman"/>
      <w:sz w:val="24"/>
      <w:szCs w:val="20"/>
      <w:lang w:val="fr-FR"/>
    </w:rPr>
  </w:style>
  <w:style w:type="paragraph" w:styleId="ListParagraph">
    <w:name w:val="List Paragraph"/>
    <w:basedOn w:val="Normal"/>
    <w:uiPriority w:val="34"/>
    <w:qFormat/>
    <w:rsid w:val="00E501A6"/>
    <w:pPr>
      <w:ind w:left="720"/>
      <w:contextualSpacing/>
    </w:pPr>
  </w:style>
  <w:style w:type="character" w:styleId="CommentReference">
    <w:name w:val="annotation reference"/>
    <w:basedOn w:val="DefaultParagraphFont"/>
    <w:uiPriority w:val="99"/>
    <w:semiHidden/>
    <w:unhideWhenUsed/>
    <w:rsid w:val="009C71F6"/>
    <w:rPr>
      <w:sz w:val="16"/>
      <w:szCs w:val="16"/>
    </w:rPr>
  </w:style>
  <w:style w:type="paragraph" w:styleId="CommentText">
    <w:name w:val="annotation text"/>
    <w:basedOn w:val="Normal"/>
    <w:link w:val="CommentTextChar"/>
    <w:unhideWhenUsed/>
    <w:rsid w:val="009C71F6"/>
    <w:pPr>
      <w:spacing w:line="240" w:lineRule="auto"/>
    </w:pPr>
    <w:rPr>
      <w:sz w:val="20"/>
      <w:szCs w:val="20"/>
    </w:rPr>
  </w:style>
  <w:style w:type="character" w:customStyle="1" w:styleId="CommentTextChar">
    <w:name w:val="Comment Text Char"/>
    <w:basedOn w:val="DefaultParagraphFont"/>
    <w:link w:val="CommentText"/>
    <w:rsid w:val="009C71F6"/>
    <w:rPr>
      <w:sz w:val="20"/>
      <w:szCs w:val="20"/>
    </w:rPr>
  </w:style>
  <w:style w:type="paragraph" w:styleId="CommentSubject">
    <w:name w:val="annotation subject"/>
    <w:basedOn w:val="CommentText"/>
    <w:next w:val="CommentText"/>
    <w:link w:val="CommentSubjectChar"/>
    <w:uiPriority w:val="99"/>
    <w:semiHidden/>
    <w:unhideWhenUsed/>
    <w:rsid w:val="009C71F6"/>
    <w:rPr>
      <w:b/>
      <w:bCs/>
    </w:rPr>
  </w:style>
  <w:style w:type="character" w:customStyle="1" w:styleId="CommentSubjectChar">
    <w:name w:val="Comment Subject Char"/>
    <w:basedOn w:val="CommentTextChar"/>
    <w:link w:val="CommentSubject"/>
    <w:uiPriority w:val="99"/>
    <w:semiHidden/>
    <w:rsid w:val="009C71F6"/>
    <w:rPr>
      <w:b/>
      <w:bCs/>
      <w:sz w:val="20"/>
      <w:szCs w:val="20"/>
    </w:rPr>
  </w:style>
  <w:style w:type="character" w:styleId="FootnoteReference">
    <w:name w:val="footnote reference"/>
    <w:basedOn w:val="DefaultParagraphFont"/>
    <w:uiPriority w:val="99"/>
    <w:semiHidden/>
    <w:unhideWhenUsed/>
    <w:rsid w:val="00370CEF"/>
    <w:rPr>
      <w:vertAlign w:val="superscript"/>
    </w:rPr>
  </w:style>
  <w:style w:type="paragraph" w:styleId="Revisio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PlaceholderText">
    <w:name w:val="Placeholder Text"/>
    <w:basedOn w:val="DefaultParagraphFont"/>
    <w:uiPriority w:val="99"/>
    <w:semiHidden/>
    <w:rsid w:val="0034461D"/>
    <w:rPr>
      <w:color w:val="808080"/>
    </w:rPr>
  </w:style>
  <w:style w:type="paragraph" w:customStyle="1" w:styleId="Contact">
    <w:name w:val="Contact"/>
    <w:basedOn w:val="Normal"/>
    <w:next w:val="Normal"/>
    <w:rsid w:val="00985B0C"/>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985B0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985B0C"/>
    <w:pPr>
      <w:numPr>
        <w:numId w:val="18"/>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985B0C"/>
    <w:pPr>
      <w:numPr>
        <w:numId w:val="19"/>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985B0C"/>
    <w:pPr>
      <w:numPr>
        <w:numId w:val="20"/>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985B0C"/>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985B0C"/>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985B0C"/>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985B0C"/>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985B0C"/>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985B0C"/>
    <w:pPr>
      <w:numPr>
        <w:numId w:val="26"/>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985B0C"/>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985B0C"/>
    <w:pPr>
      <w:numPr>
        <w:numId w:val="43"/>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985B0C"/>
    <w:pPr>
      <w:numPr>
        <w:numId w:val="44"/>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985B0C"/>
    <w:pPr>
      <w:numPr>
        <w:numId w:val="45"/>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985B0C"/>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985B0C"/>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985B0C"/>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985B0C"/>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985B0C"/>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985B0C"/>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985B0C"/>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985B0C"/>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985B0C"/>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985B0C"/>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985B0C"/>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985B0C"/>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985B0C"/>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985B0C"/>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985B0C"/>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985B0C"/>
    <w:pPr>
      <w:numPr>
        <w:ilvl w:val="3"/>
        <w:numId w:val="46"/>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985B0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985B0C"/>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FollowedHyperlink">
    <w:name w:val="FollowedHyperlink"/>
    <w:basedOn w:val="DefaultParagraphFont"/>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E:\Users\Irena%20Jurdana\Desktop\POMORSKI\ERASMUS%20Blended%20Intensive%20Programs%202022\ASTRA%202023\irena.jurdana@pfri.uniri.h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irena.jurdana@pfri.uniri.h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B1/C3</Leader_x0020__x0028_unit_x0029_>
    <Leader_x0020__x0028_staff_x0020_member_x0029_ xmlns="cfd06d9f-862c-4359-9a69-c66ff689f26a" xsi:nil="true"/>
    <Year xmlns="cfd06d9f-862c-4359-9a69-c66ff689f26a">2018</Year>
    <_x0070_gc6 xmlns="cfd06d9f-862c-4359-9a69-c66ff689f26a" xsi:nil="true"/>
    <Document xmlns="cfd06d9f-862c-4359-9a69-c66ff689f26a">E+ Grant agreements (annexes II + charters)</Docume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F165D7-1ACC-43F1-BFFE-87371DBEB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cfd06d9f-862c-4359-9a69-c66ff689f26a"/>
  </ds:schemaRefs>
</ds:datastoreItem>
</file>

<file path=customXml/itemProps4.xml><?xml version="1.0" encoding="utf-8"?>
<ds:datastoreItem xmlns:ds="http://schemas.openxmlformats.org/officeDocument/2006/customXml" ds:itemID="{CF46DDBC-0112-493D-98D8-9F3F126E3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14</TotalTime>
  <Pages>4</Pages>
  <Words>894</Words>
  <Characters>5099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Irena Jurdana</cp:lastModifiedBy>
  <cp:revision>9</cp:revision>
  <cp:lastPrinted>2015-04-10T09:51:00Z</cp:lastPrinted>
  <dcterms:created xsi:type="dcterms:W3CDTF">2023-03-01T09:54:00Z</dcterms:created>
  <dcterms:modified xsi:type="dcterms:W3CDTF">2023-03-01T12:42:00Z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